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5Fonc-Accentuation1"/>
        <w:tblpPr w:leftFromText="141" w:rightFromText="141" w:horzAnchor="margin" w:tblpY="-516"/>
        <w:tblW w:w="13178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145"/>
        <w:gridCol w:w="2410"/>
        <w:gridCol w:w="1842"/>
        <w:gridCol w:w="1407"/>
        <w:gridCol w:w="1417"/>
      </w:tblGrid>
      <w:tr w:rsidR="00A06F36" w:rsidRPr="00337019" w:rsidTr="00D3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  <w:hideMark/>
          </w:tcPr>
          <w:p w:rsidR="00337019" w:rsidRPr="00D365BC" w:rsidRDefault="00337019" w:rsidP="00D365BC">
            <w:pPr>
              <w:keepNext/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D365BC">
              <w:rPr>
                <w:rFonts w:cstheme="minorHAnsi"/>
                <w:sz w:val="20"/>
                <w:szCs w:val="20"/>
              </w:rPr>
              <w:t>Titre du document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337019" w:rsidRPr="00D365BC" w:rsidRDefault="00337019" w:rsidP="00D365BC">
            <w:pPr>
              <w:keepNext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D365BC">
              <w:rPr>
                <w:rFonts w:eastAsia="Times New Roman" w:cstheme="minorHAnsi"/>
                <w:sz w:val="20"/>
                <w:szCs w:val="20"/>
              </w:rPr>
              <w:t>Résumé des informations concernées</w:t>
            </w:r>
          </w:p>
        </w:tc>
        <w:tc>
          <w:tcPr>
            <w:tcW w:w="8221" w:type="dxa"/>
            <w:gridSpan w:val="5"/>
            <w:hideMark/>
          </w:tcPr>
          <w:p w:rsidR="00337019" w:rsidRPr="00D365BC" w:rsidRDefault="00337019" w:rsidP="00A06F36">
            <w:pPr>
              <w:keepNext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D365BC">
              <w:rPr>
                <w:rFonts w:eastAsia="Times New Roman" w:cstheme="minorHAnsi"/>
                <w:sz w:val="20"/>
                <w:szCs w:val="20"/>
              </w:rPr>
              <w:t>Critères du secret des affaires (articles L. 151-1 et R. 463-14 C. com.)</w:t>
            </w:r>
          </w:p>
        </w:tc>
      </w:tr>
      <w:tr w:rsidR="00A06F36" w:rsidRPr="00337019" w:rsidTr="00D36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337019" w:rsidRPr="00337019" w:rsidRDefault="00337019" w:rsidP="00A06F36">
            <w:pPr>
              <w:keepNext/>
              <w:spacing w:before="20" w:after="20"/>
              <w:jc w:val="center"/>
              <w:rPr>
                <w:rFonts w:eastAsia="Times New Roman" w:cstheme="minorHAnsi"/>
                <w:b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:rsidR="00337019" w:rsidRPr="00D365BC" w:rsidRDefault="00337019" w:rsidP="00A06F36">
            <w:pPr>
              <w:keepNext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5" w:type="dxa"/>
            <w:hideMark/>
          </w:tcPr>
          <w:p w:rsidR="00337019" w:rsidRPr="00D365BC" w:rsidRDefault="00337019" w:rsidP="00A06F36">
            <w:pPr>
              <w:keepNext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</w:rPr>
            </w:pPr>
            <w:r w:rsidRPr="00D365BC">
              <w:rPr>
                <w:rFonts w:eastAsia="Times New Roman" w:cstheme="minorHAnsi"/>
                <w:b/>
                <w:sz w:val="20"/>
                <w:szCs w:val="20"/>
              </w:rPr>
              <w:t>Caractère non public</w:t>
            </w:r>
          </w:p>
        </w:tc>
        <w:tc>
          <w:tcPr>
            <w:tcW w:w="2410" w:type="dxa"/>
            <w:hideMark/>
          </w:tcPr>
          <w:p w:rsidR="00337019" w:rsidRPr="00D365BC" w:rsidRDefault="00337019" w:rsidP="00A06F36">
            <w:pPr>
              <w:keepNext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</w:rPr>
            </w:pPr>
            <w:r w:rsidRPr="00D365BC">
              <w:rPr>
                <w:rFonts w:eastAsia="Times New Roman" w:cstheme="minorHAnsi"/>
                <w:b/>
                <w:sz w:val="20"/>
                <w:szCs w:val="20"/>
              </w:rPr>
              <w:t>Nature</w:t>
            </w:r>
            <w:r w:rsidRPr="00D365BC">
              <w:rPr>
                <w:rStyle w:val="Appelnotedebasdep"/>
                <w:rFonts w:eastAsia="Times New Roman" w:cstheme="minorHAnsi"/>
                <w:b/>
                <w:bCs/>
                <w:kern w:val="24"/>
                <w:sz w:val="20"/>
                <w:szCs w:val="20"/>
              </w:rPr>
              <w:footnoteReference w:id="1"/>
            </w:r>
            <w:r w:rsidRPr="00D365BC">
              <w:rPr>
                <w:rFonts w:eastAsia="Times New Roman" w:cstheme="minorHAnsi"/>
                <w:b/>
                <w:sz w:val="20"/>
                <w:szCs w:val="20"/>
              </w:rPr>
              <w:t xml:space="preserve"> et valeur  économique</w:t>
            </w:r>
          </w:p>
        </w:tc>
        <w:tc>
          <w:tcPr>
            <w:tcW w:w="1842" w:type="dxa"/>
            <w:hideMark/>
          </w:tcPr>
          <w:p w:rsidR="00337019" w:rsidRPr="00D365BC" w:rsidRDefault="00337019" w:rsidP="00A06F36">
            <w:pPr>
              <w:keepNext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</w:rPr>
            </w:pPr>
            <w:r w:rsidRPr="00D365BC">
              <w:rPr>
                <w:rFonts w:eastAsia="Times New Roman" w:cstheme="minorHAnsi"/>
                <w:b/>
                <w:sz w:val="20"/>
                <w:szCs w:val="20"/>
              </w:rPr>
              <w:t>Mesures de protection (internes /vis-à-vis des tiers)</w:t>
            </w:r>
          </w:p>
        </w:tc>
        <w:tc>
          <w:tcPr>
            <w:tcW w:w="1407" w:type="dxa"/>
            <w:hideMark/>
          </w:tcPr>
          <w:p w:rsidR="00337019" w:rsidRPr="00D365BC" w:rsidRDefault="00337019" w:rsidP="00A06F36">
            <w:pPr>
              <w:keepNext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</w:rPr>
            </w:pPr>
            <w:r w:rsidRPr="00D365BC">
              <w:rPr>
                <w:rFonts w:eastAsia="Times New Roman" w:cstheme="minorHAnsi"/>
                <w:b/>
                <w:sz w:val="20"/>
                <w:szCs w:val="20"/>
              </w:rPr>
              <w:t>Date du document</w:t>
            </w:r>
          </w:p>
        </w:tc>
        <w:tc>
          <w:tcPr>
            <w:tcW w:w="1417" w:type="dxa"/>
          </w:tcPr>
          <w:p w:rsidR="00337019" w:rsidRPr="00D365BC" w:rsidRDefault="00337019" w:rsidP="00A06F36">
            <w:pPr>
              <w:keepNext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</w:rPr>
            </w:pPr>
            <w:r w:rsidRPr="00D365BC">
              <w:rPr>
                <w:rFonts w:eastAsia="Times New Roman" w:cstheme="minorHAnsi"/>
                <w:b/>
                <w:sz w:val="20"/>
                <w:szCs w:val="20"/>
              </w:rPr>
              <w:t>Date des informations dont la protection est demandée</w:t>
            </w:r>
          </w:p>
        </w:tc>
      </w:tr>
      <w:tr w:rsidR="00A06F36" w:rsidRPr="00337019" w:rsidTr="00D365BC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37019" w:rsidRPr="00337019" w:rsidRDefault="00337019" w:rsidP="00A06F36">
            <w:pPr>
              <w:spacing w:before="20" w:after="20"/>
              <w:rPr>
                <w:rFonts w:eastAsia="Times New Roman" w:cstheme="minorHAnsi"/>
                <w:b w:val="0"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5" w:type="dxa"/>
          </w:tcPr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07" w:type="dxa"/>
          </w:tcPr>
          <w:p w:rsidR="00337019" w:rsidRPr="00337019" w:rsidRDefault="00337019" w:rsidP="00A06F36">
            <w:pPr>
              <w:spacing w:before="20" w:after="20"/>
              <w:ind w:left="-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337019" w:rsidRPr="00337019" w:rsidRDefault="00337019" w:rsidP="00A06F36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06F36" w:rsidRPr="00337019" w:rsidTr="00D36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37019" w:rsidRPr="00337019" w:rsidRDefault="00337019" w:rsidP="00A06F36">
            <w:pPr>
              <w:spacing w:before="20" w:after="20"/>
              <w:rPr>
                <w:rFonts w:eastAsia="Times New Roman" w:cstheme="minorHAnsi"/>
                <w:b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5" w:type="dxa"/>
          </w:tcPr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07" w:type="dxa"/>
          </w:tcPr>
          <w:p w:rsidR="00337019" w:rsidRPr="00337019" w:rsidRDefault="00337019" w:rsidP="00A06F3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337019" w:rsidRPr="00337019" w:rsidRDefault="00337019" w:rsidP="00A06F3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06F36" w:rsidRPr="00337019" w:rsidTr="00D365B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37019" w:rsidRPr="00337019" w:rsidRDefault="00337019" w:rsidP="00A06F36">
            <w:pPr>
              <w:spacing w:before="20" w:after="20"/>
              <w:rPr>
                <w:rFonts w:eastAsia="Times New Roman" w:cstheme="minorHAnsi"/>
                <w:b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A06F36" w:rsidRDefault="00A06F36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A06F36" w:rsidRPr="00337019" w:rsidRDefault="00A06F36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5" w:type="dxa"/>
          </w:tcPr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37019" w:rsidRPr="00337019" w:rsidRDefault="00337019" w:rsidP="00A06F3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07" w:type="dxa"/>
          </w:tcPr>
          <w:p w:rsidR="00337019" w:rsidRPr="00337019" w:rsidRDefault="00337019" w:rsidP="00A06F36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337019" w:rsidRPr="00337019" w:rsidRDefault="00337019" w:rsidP="00A06F36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06F36" w:rsidRPr="00337019" w:rsidTr="00D36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337019" w:rsidRPr="00337019" w:rsidRDefault="00337019" w:rsidP="00A06F36">
            <w:pPr>
              <w:spacing w:before="20" w:after="20"/>
              <w:rPr>
                <w:rFonts w:eastAsia="Times New Roman" w:cstheme="minorHAnsi"/>
                <w:b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A06F36" w:rsidRDefault="00A06F36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A06F36" w:rsidRPr="00337019" w:rsidRDefault="00A06F36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5" w:type="dxa"/>
          </w:tcPr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37019" w:rsidRPr="00337019" w:rsidRDefault="00337019" w:rsidP="00A06F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07" w:type="dxa"/>
          </w:tcPr>
          <w:p w:rsidR="00337019" w:rsidRPr="00337019" w:rsidRDefault="00337019" w:rsidP="00A06F3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337019" w:rsidRPr="00337019" w:rsidRDefault="00337019" w:rsidP="00A06F3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337019" w:rsidRDefault="001313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-709295</wp:posOffset>
                </wp:positionV>
                <wp:extent cx="7498080" cy="289560"/>
                <wp:effectExtent l="0" t="0" r="762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3C4" w:rsidRPr="00314E91" w:rsidRDefault="001313C4" w:rsidP="001313C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4E91">
                              <w:rPr>
                                <w:b/>
                                <w:sz w:val="26"/>
                                <w:szCs w:val="26"/>
                              </w:rPr>
                              <w:t>Tableau à renseigner pour les demandes de secret des affaires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1.35pt;margin-top:-55.85pt;width:590.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" fillcolor="white [3201]" stroked="f" strokeweight=".5pt">
                <v:textbox>
                  <w:txbxContent>
                    <w:p w:rsidR="001313C4" w:rsidRPr="00314E91" w:rsidRDefault="001313C4" w:rsidP="001313C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14E91">
                        <w:rPr>
                          <w:b/>
                          <w:sz w:val="26"/>
                          <w:szCs w:val="26"/>
                        </w:rPr>
                        <w:t>Tableau à renseigner pour les demandes de secret des affaires</w:t>
                      </w:r>
                    </w:p>
                  </w:txbxContent>
                </v:textbox>
              </v:shape>
            </w:pict>
          </mc:Fallback>
        </mc:AlternateContent>
      </w:r>
    </w:p>
    <w:p w:rsidR="00A06F36" w:rsidRDefault="00A06F36"/>
    <w:p w:rsidR="00A06F36" w:rsidRDefault="00A06F36"/>
    <w:p w:rsidR="00A06F36" w:rsidRDefault="00A06F36"/>
    <w:p w:rsidR="00A06F36" w:rsidRDefault="00A06F36"/>
    <w:p w:rsidR="00A06F36" w:rsidRDefault="00A06F36">
      <w:bookmarkStart w:id="0" w:name="_GoBack"/>
      <w:bookmarkEnd w:id="0"/>
    </w:p>
    <w:p w:rsidR="00A06F36" w:rsidRDefault="00A06F36"/>
    <w:p w:rsidR="00A06F36" w:rsidRDefault="00A06F36"/>
    <w:p w:rsidR="00A06F36" w:rsidRDefault="00A06F36"/>
    <w:p w:rsidR="00A06F36" w:rsidRDefault="00A06F36"/>
    <w:p w:rsidR="00A06F36" w:rsidRDefault="00A06F36"/>
    <w:p w:rsidR="00A06F36" w:rsidRDefault="00A06F36"/>
    <w:p w:rsidR="00A06F36" w:rsidRDefault="00A06F36"/>
    <w:p w:rsidR="00A06F36" w:rsidRDefault="00A06F36"/>
    <w:p w:rsidR="00A06F36" w:rsidRDefault="00A06F36"/>
    <w:p w:rsidR="00A06F36" w:rsidRDefault="00A06F36"/>
    <w:p w:rsidR="00A06F36" w:rsidRDefault="00A06F36"/>
    <w:p w:rsidR="00A06F36" w:rsidRDefault="00A06F36" w:rsidP="00D365BC">
      <w:pPr>
        <w:ind w:right="821"/>
        <w:jc w:val="both"/>
      </w:pPr>
      <w:r>
        <w:t xml:space="preserve">Ce tableau renseigné est versé au dossier avec les versions non confidentielles. Il est donc soumis au contradictoire et, à ce titre, transmis aux parties à la </w:t>
      </w:r>
      <w:r w:rsidRPr="007A58CD">
        <w:t>procédure</w:t>
      </w:r>
      <w:r w:rsidR="001313C4">
        <w:t>.</w:t>
      </w:r>
      <w:r>
        <w:t xml:space="preserve"> </w:t>
      </w:r>
      <w:r w:rsidRPr="00FB1A2E">
        <w:rPr>
          <w:u w:val="single"/>
        </w:rPr>
        <w:t>Par conséquent, il ne doit contenir aucune information confidentielle</w:t>
      </w:r>
      <w:r>
        <w:t xml:space="preserve">. </w:t>
      </w:r>
    </w:p>
    <w:sectPr w:rsidR="00A06F36" w:rsidSect="00A06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65" w:rsidRDefault="00E60665" w:rsidP="00337019">
      <w:pPr>
        <w:spacing w:after="0" w:line="240" w:lineRule="auto"/>
      </w:pPr>
      <w:r>
        <w:separator/>
      </w:r>
    </w:p>
  </w:endnote>
  <w:endnote w:type="continuationSeparator" w:id="0">
    <w:p w:rsidR="00E60665" w:rsidRDefault="00E60665" w:rsidP="0033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65" w:rsidRDefault="00E60665" w:rsidP="00337019">
      <w:pPr>
        <w:spacing w:after="0" w:line="240" w:lineRule="auto"/>
      </w:pPr>
      <w:r>
        <w:separator/>
      </w:r>
    </w:p>
  </w:footnote>
  <w:footnote w:type="continuationSeparator" w:id="0">
    <w:p w:rsidR="00E60665" w:rsidRDefault="00E60665" w:rsidP="00337019">
      <w:pPr>
        <w:spacing w:after="0" w:line="240" w:lineRule="auto"/>
      </w:pPr>
      <w:r>
        <w:continuationSeparator/>
      </w:r>
    </w:p>
  </w:footnote>
  <w:footnote w:id="1">
    <w:p w:rsidR="00337019" w:rsidRPr="00A57C49" w:rsidRDefault="00337019" w:rsidP="00337019">
      <w:pPr>
        <w:pStyle w:val="Notedebasdepage"/>
        <w:spacing w:line="240" w:lineRule="auto"/>
        <w:jc w:val="both"/>
        <w:rPr>
          <w:sz w:val="18"/>
          <w:szCs w:val="18"/>
        </w:rPr>
      </w:pPr>
      <w:r w:rsidRPr="00A57C49">
        <w:rPr>
          <w:rStyle w:val="Appelnotedebasdep"/>
          <w:sz w:val="18"/>
          <w:szCs w:val="18"/>
        </w:rPr>
        <w:footnoteRef/>
      </w:r>
      <w:r w:rsidRPr="00A57C49">
        <w:rPr>
          <w:sz w:val="18"/>
          <w:szCs w:val="18"/>
        </w:rPr>
        <w:t xml:space="preserve"> Veuillez notamment préciser si les éléments dont la protection est demandée portent sur les ventes, parts de marché, offres ou données similaires.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19"/>
    <w:rsid w:val="001313C4"/>
    <w:rsid w:val="001E7140"/>
    <w:rsid w:val="00314E91"/>
    <w:rsid w:val="00337019"/>
    <w:rsid w:val="005F03FA"/>
    <w:rsid w:val="006476E7"/>
    <w:rsid w:val="008B50CD"/>
    <w:rsid w:val="00A06F36"/>
    <w:rsid w:val="00D365BC"/>
    <w:rsid w:val="00E60665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0C902-E9FA-4E6C-8C37-C726750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19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37019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37019"/>
    <w:rPr>
      <w:sz w:val="20"/>
      <w:lang w:eastAsia="en-US"/>
    </w:rPr>
  </w:style>
  <w:style w:type="character" w:styleId="Appelnotedebasdep">
    <w:name w:val="footnote reference"/>
    <w:uiPriority w:val="99"/>
    <w:unhideWhenUsed/>
    <w:rsid w:val="00337019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D365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PONCELET Thierry</dc:creator>
  <cp:keywords/>
  <dc:description/>
  <cp:lastModifiedBy>PONCELET Thierry</cp:lastModifiedBy>
  <cp:revision>5</cp:revision>
  <dcterms:created xsi:type="dcterms:W3CDTF">2024-11-21T14:04:00Z</dcterms:created>
  <dcterms:modified xsi:type="dcterms:W3CDTF">2024-12-11T16:38:00Z</dcterms:modified>
</cp:coreProperties>
</file>